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57" w:rsidRPr="008607E9" w:rsidRDefault="00C42657" w:rsidP="0091180C">
      <w:pPr>
        <w:autoSpaceDE w:val="0"/>
        <w:spacing w:line="720" w:lineRule="exact"/>
        <w:jc w:val="center"/>
        <w:rPr>
          <w:rFonts w:ascii="仿宋_GB2312" w:eastAsia="仿宋_GB2312" w:hAnsi="黑体" w:cs="宋体"/>
          <w:bCs/>
          <w:kern w:val="0"/>
          <w:sz w:val="32"/>
          <w:szCs w:val="32"/>
        </w:rPr>
      </w:pPr>
    </w:p>
    <w:p w:rsidR="00C42657" w:rsidRPr="008607E9" w:rsidRDefault="00C42657" w:rsidP="0091180C">
      <w:pPr>
        <w:autoSpaceDE w:val="0"/>
        <w:spacing w:line="720" w:lineRule="exact"/>
        <w:jc w:val="center"/>
        <w:rPr>
          <w:rFonts w:ascii="仿宋_GB2312" w:eastAsia="仿宋_GB2312" w:hAnsi="黑体" w:cs="宋体"/>
          <w:bCs/>
          <w:kern w:val="0"/>
          <w:sz w:val="32"/>
          <w:szCs w:val="32"/>
        </w:rPr>
      </w:pPr>
    </w:p>
    <w:p w:rsidR="00C42657" w:rsidRPr="008607E9" w:rsidRDefault="00C42657" w:rsidP="0091180C">
      <w:pPr>
        <w:autoSpaceDE w:val="0"/>
        <w:spacing w:line="720" w:lineRule="exact"/>
        <w:jc w:val="center"/>
        <w:rPr>
          <w:rFonts w:ascii="仿宋_GB2312" w:eastAsia="仿宋_GB2312" w:hAnsi="黑体" w:cs="宋体"/>
          <w:bCs/>
          <w:kern w:val="0"/>
          <w:sz w:val="32"/>
          <w:szCs w:val="32"/>
        </w:rPr>
      </w:pPr>
    </w:p>
    <w:p w:rsidR="00C42657" w:rsidRPr="008607E9" w:rsidRDefault="00C42657" w:rsidP="0091180C">
      <w:pPr>
        <w:autoSpaceDE w:val="0"/>
        <w:spacing w:line="720" w:lineRule="exact"/>
        <w:jc w:val="center"/>
        <w:rPr>
          <w:rFonts w:ascii="仿宋_GB2312" w:eastAsia="仿宋_GB2312" w:hAnsi="黑体" w:cs="宋体"/>
          <w:bCs/>
          <w:kern w:val="0"/>
          <w:sz w:val="32"/>
          <w:szCs w:val="32"/>
        </w:rPr>
      </w:pPr>
    </w:p>
    <w:p w:rsidR="00C42657" w:rsidRPr="008607E9" w:rsidRDefault="00C42657" w:rsidP="0091180C">
      <w:pPr>
        <w:autoSpaceDE w:val="0"/>
        <w:spacing w:line="720" w:lineRule="exact"/>
        <w:jc w:val="center"/>
        <w:rPr>
          <w:rFonts w:ascii="仿宋_GB2312" w:eastAsia="仿宋_GB2312" w:hAnsi="黑体" w:cs="宋体"/>
          <w:bCs/>
          <w:kern w:val="0"/>
          <w:sz w:val="32"/>
          <w:szCs w:val="32"/>
        </w:rPr>
      </w:pPr>
    </w:p>
    <w:p w:rsidR="00C42657" w:rsidRPr="008607E9" w:rsidRDefault="00C42657" w:rsidP="0091180C">
      <w:pPr>
        <w:autoSpaceDE w:val="0"/>
        <w:spacing w:line="720" w:lineRule="exact"/>
        <w:jc w:val="center"/>
        <w:rPr>
          <w:rFonts w:ascii="仿宋_GB2312" w:eastAsia="仿宋_GB2312" w:hAnsi="黑体" w:cs="宋体"/>
          <w:bCs/>
          <w:kern w:val="0"/>
          <w:sz w:val="32"/>
          <w:szCs w:val="32"/>
        </w:rPr>
      </w:pPr>
      <w:r w:rsidRPr="008607E9">
        <w:rPr>
          <w:rFonts w:ascii="仿宋_GB2312" w:eastAsia="仿宋_GB2312" w:hAnsi="黑体" w:cs="宋体" w:hint="eastAsia"/>
          <w:bCs/>
          <w:kern w:val="0"/>
          <w:sz w:val="32"/>
          <w:szCs w:val="32"/>
        </w:rPr>
        <w:t>西财党</w:t>
      </w:r>
      <w:r>
        <w:rPr>
          <w:rFonts w:ascii="仿宋_GB2312" w:eastAsia="仿宋_GB2312" w:hAnsi="黑体" w:cs="宋体" w:hint="eastAsia"/>
          <w:bCs/>
          <w:kern w:val="0"/>
          <w:sz w:val="32"/>
          <w:szCs w:val="32"/>
        </w:rPr>
        <w:t>组</w:t>
      </w:r>
      <w:r w:rsidRPr="008607E9">
        <w:rPr>
          <w:rFonts w:ascii="仿宋_GB2312" w:eastAsia="仿宋_GB2312" w:hAnsi="黑体" w:cs="宋体" w:hint="eastAsia"/>
          <w:bCs/>
          <w:kern w:val="0"/>
          <w:sz w:val="32"/>
          <w:szCs w:val="32"/>
        </w:rPr>
        <w:t>发〔2018〕</w:t>
      </w:r>
      <w:r>
        <w:rPr>
          <w:rFonts w:ascii="仿宋_GB2312" w:eastAsia="仿宋_GB2312" w:hAnsi="黑体" w:cs="宋体" w:hint="eastAsia"/>
          <w:bCs/>
          <w:kern w:val="0"/>
          <w:sz w:val="32"/>
          <w:szCs w:val="32"/>
        </w:rPr>
        <w:t>1</w:t>
      </w:r>
      <w:r w:rsidRPr="008607E9">
        <w:rPr>
          <w:rFonts w:ascii="仿宋_GB2312" w:eastAsia="仿宋_GB2312" w:hAnsi="黑体" w:cs="宋体" w:hint="eastAsia"/>
          <w:bCs/>
          <w:kern w:val="0"/>
          <w:sz w:val="32"/>
          <w:szCs w:val="32"/>
        </w:rPr>
        <w:t>号</w:t>
      </w:r>
    </w:p>
    <w:p w:rsidR="00C42657" w:rsidRPr="008607E9" w:rsidRDefault="00C42657" w:rsidP="0091180C">
      <w:pPr>
        <w:autoSpaceDE w:val="0"/>
        <w:spacing w:line="800" w:lineRule="exact"/>
        <w:rPr>
          <w:rFonts w:ascii="仿宋_GB2312" w:eastAsia="仿宋_GB2312" w:hAnsi="黑体" w:cs="宋体"/>
          <w:bCs/>
          <w:kern w:val="0"/>
          <w:sz w:val="32"/>
          <w:szCs w:val="32"/>
        </w:rPr>
      </w:pPr>
    </w:p>
    <w:p w:rsidR="00C42657" w:rsidRDefault="00C42657" w:rsidP="0091180C">
      <w:pPr>
        <w:spacing w:line="700" w:lineRule="exact"/>
        <w:jc w:val="center"/>
        <w:rPr>
          <w:rFonts w:ascii="方正小标宋简体" w:eastAsia="方正小标宋简体" w:hAnsi="黑体" w:cs="黑体"/>
          <w:bCs/>
          <w:sz w:val="44"/>
          <w:szCs w:val="44"/>
        </w:rPr>
      </w:pPr>
      <w:r w:rsidRPr="00C42657">
        <w:rPr>
          <w:rFonts w:ascii="方正小标宋简体" w:eastAsia="方正小标宋简体" w:hAnsi="黑体" w:cs="宋体" w:hint="eastAsia"/>
          <w:bCs/>
          <w:kern w:val="0"/>
          <w:sz w:val="44"/>
          <w:szCs w:val="44"/>
        </w:rPr>
        <w:t>关于印发《</w:t>
      </w:r>
      <w:r w:rsidRPr="00C42657">
        <w:rPr>
          <w:rFonts w:ascii="方正小标宋简体" w:eastAsia="方正小标宋简体" w:hAnsi="黑体" w:cs="黑体" w:hint="eastAsia"/>
          <w:bCs/>
          <w:sz w:val="44"/>
          <w:szCs w:val="44"/>
        </w:rPr>
        <w:t>加强基层党支部</w:t>
      </w:r>
    </w:p>
    <w:p w:rsidR="00C42657" w:rsidRPr="00C42657" w:rsidRDefault="00C42657" w:rsidP="0091180C">
      <w:pPr>
        <w:spacing w:line="700" w:lineRule="exact"/>
        <w:jc w:val="center"/>
        <w:rPr>
          <w:rFonts w:ascii="方正小标宋简体" w:eastAsia="方正小标宋简体" w:hAnsi="黑体" w:cs="宋体"/>
          <w:bCs/>
          <w:kern w:val="0"/>
          <w:sz w:val="44"/>
          <w:szCs w:val="44"/>
        </w:rPr>
      </w:pPr>
      <w:r w:rsidRPr="00C42657">
        <w:rPr>
          <w:rFonts w:ascii="方正小标宋简体" w:eastAsia="方正小标宋简体" w:hAnsi="黑体" w:cs="黑体" w:hint="eastAsia"/>
          <w:bCs/>
          <w:sz w:val="44"/>
          <w:szCs w:val="44"/>
        </w:rPr>
        <w:t>书记党建工作保障实施办法</w:t>
      </w:r>
      <w:r w:rsidRPr="00C42657">
        <w:rPr>
          <w:rFonts w:ascii="方正小标宋简体" w:eastAsia="方正小标宋简体" w:hAnsi="黑体" w:cs="宋体" w:hint="eastAsia"/>
          <w:bCs/>
          <w:kern w:val="0"/>
          <w:sz w:val="44"/>
          <w:szCs w:val="44"/>
        </w:rPr>
        <w:t>》的通知</w:t>
      </w:r>
    </w:p>
    <w:p w:rsidR="00C42657" w:rsidRDefault="00C42657" w:rsidP="0091180C">
      <w:pPr>
        <w:autoSpaceDE w:val="0"/>
        <w:spacing w:line="360" w:lineRule="auto"/>
        <w:rPr>
          <w:rFonts w:ascii="方正小标宋简体" w:eastAsia="方正小标宋简体" w:hAnsi="黑体" w:cs="宋体"/>
          <w:bCs/>
          <w:kern w:val="0"/>
          <w:sz w:val="32"/>
          <w:szCs w:val="32"/>
        </w:rPr>
      </w:pPr>
    </w:p>
    <w:p w:rsidR="00C42657" w:rsidRPr="008607E9" w:rsidRDefault="00C42657" w:rsidP="0091180C">
      <w:pPr>
        <w:autoSpaceDE w:val="0"/>
        <w:spacing w:line="600" w:lineRule="exact"/>
        <w:rPr>
          <w:rFonts w:ascii="仿宋_GB2312" w:eastAsia="仿宋_GB2312" w:hAnsi="黑体" w:cs="宋体"/>
          <w:bCs/>
          <w:kern w:val="0"/>
          <w:sz w:val="32"/>
          <w:szCs w:val="32"/>
        </w:rPr>
      </w:pPr>
      <w:r w:rsidRPr="008607E9">
        <w:rPr>
          <w:rFonts w:ascii="仿宋_GB2312" w:eastAsia="仿宋_GB2312" w:hAnsi="黑体" w:cs="宋体" w:hint="eastAsia"/>
          <w:bCs/>
          <w:kern w:val="0"/>
          <w:sz w:val="32"/>
          <w:szCs w:val="32"/>
        </w:rPr>
        <w:t>各基层党委（党支部、直属党支部）：</w:t>
      </w:r>
    </w:p>
    <w:p w:rsidR="00C42657" w:rsidRDefault="00C42657" w:rsidP="0091180C">
      <w:pPr>
        <w:spacing w:line="600" w:lineRule="exact"/>
        <w:ind w:firstLineChars="200" w:firstLine="640"/>
        <w:jc w:val="left"/>
        <w:rPr>
          <w:rFonts w:ascii="仿宋_GB2312" w:eastAsia="仿宋_GB2312" w:hAnsi="黑体" w:cs="宋体"/>
          <w:bCs/>
          <w:kern w:val="0"/>
          <w:sz w:val="32"/>
          <w:szCs w:val="32"/>
        </w:rPr>
      </w:pPr>
      <w:r w:rsidRPr="00C42657">
        <w:rPr>
          <w:rFonts w:ascii="仿宋_GB2312" w:eastAsia="仿宋_GB2312" w:hAnsi="黑体" w:cs="宋体" w:hint="eastAsia"/>
          <w:bCs/>
          <w:kern w:val="0"/>
          <w:sz w:val="32"/>
          <w:szCs w:val="32"/>
        </w:rPr>
        <w:t>《</w:t>
      </w:r>
      <w:r w:rsidRPr="00C42657">
        <w:rPr>
          <w:rFonts w:ascii="仿宋_GB2312" w:eastAsia="仿宋_GB2312" w:hAnsi="黑体" w:cs="黑体" w:hint="eastAsia"/>
          <w:bCs/>
          <w:sz w:val="32"/>
          <w:szCs w:val="32"/>
        </w:rPr>
        <w:t>加强基层党支部书记党建工作保障实施办法</w:t>
      </w:r>
      <w:r w:rsidRPr="00C42657">
        <w:rPr>
          <w:rFonts w:ascii="仿宋_GB2312" w:eastAsia="仿宋_GB2312" w:hAnsi="黑体" w:cs="宋体" w:hint="eastAsia"/>
          <w:bCs/>
          <w:kern w:val="0"/>
          <w:sz w:val="32"/>
          <w:szCs w:val="32"/>
        </w:rPr>
        <w:t>》经2018</w:t>
      </w:r>
      <w:r w:rsidRPr="008607E9">
        <w:rPr>
          <w:rFonts w:ascii="仿宋_GB2312" w:eastAsia="仿宋_GB2312" w:hAnsi="黑体" w:cs="宋体" w:hint="eastAsia"/>
          <w:bCs/>
          <w:kern w:val="0"/>
          <w:sz w:val="32"/>
          <w:szCs w:val="32"/>
        </w:rPr>
        <w:t>年4月12日党委会审议通过，现印发你们，请根据实际，</w:t>
      </w:r>
      <w:r w:rsidR="00623E37">
        <w:rPr>
          <w:rFonts w:ascii="仿宋_GB2312" w:eastAsia="仿宋_GB2312" w:hAnsi="黑体" w:cs="宋体" w:hint="eastAsia"/>
          <w:bCs/>
          <w:kern w:val="0"/>
          <w:sz w:val="32"/>
          <w:szCs w:val="32"/>
        </w:rPr>
        <w:t>组织实施</w:t>
      </w:r>
      <w:r w:rsidRPr="008607E9">
        <w:rPr>
          <w:rFonts w:ascii="仿宋_GB2312" w:eastAsia="仿宋_GB2312" w:hAnsi="黑体" w:cs="宋体" w:hint="eastAsia"/>
          <w:bCs/>
          <w:kern w:val="0"/>
          <w:sz w:val="32"/>
          <w:szCs w:val="32"/>
        </w:rPr>
        <w:t>。</w:t>
      </w:r>
    </w:p>
    <w:p w:rsidR="00C42657" w:rsidRPr="008607E9" w:rsidRDefault="00C42657" w:rsidP="0091180C">
      <w:pPr>
        <w:autoSpaceDE w:val="0"/>
        <w:spacing w:line="600" w:lineRule="exact"/>
        <w:jc w:val="center"/>
        <w:rPr>
          <w:rFonts w:ascii="仿宋_GB2312" w:eastAsia="仿宋_GB2312" w:hAnsi="黑体" w:cs="宋体"/>
          <w:bCs/>
          <w:kern w:val="0"/>
          <w:sz w:val="32"/>
          <w:szCs w:val="32"/>
        </w:rPr>
      </w:pPr>
      <w:r>
        <w:rPr>
          <w:rFonts w:ascii="仿宋_GB2312" w:eastAsia="仿宋_GB2312" w:hAnsi="黑体" w:cs="宋体" w:hint="eastAsia"/>
          <w:bCs/>
          <w:kern w:val="0"/>
          <w:sz w:val="32"/>
          <w:szCs w:val="32"/>
        </w:rPr>
        <w:t xml:space="preserve">                          </w:t>
      </w:r>
      <w:r w:rsidRPr="008607E9">
        <w:rPr>
          <w:rFonts w:ascii="仿宋_GB2312" w:eastAsia="仿宋_GB2312" w:hAnsi="黑体" w:cs="宋体" w:hint="eastAsia"/>
          <w:bCs/>
          <w:kern w:val="0"/>
          <w:sz w:val="32"/>
          <w:szCs w:val="32"/>
        </w:rPr>
        <w:t>中共西安财经学院委员会</w:t>
      </w:r>
    </w:p>
    <w:p w:rsidR="00C42657" w:rsidRDefault="00C42657" w:rsidP="0091180C">
      <w:pPr>
        <w:autoSpaceDE w:val="0"/>
        <w:spacing w:line="600" w:lineRule="exact"/>
        <w:jc w:val="center"/>
        <w:rPr>
          <w:rFonts w:ascii="仿宋_GB2312" w:eastAsia="仿宋_GB2312" w:hAnsi="黑体" w:cs="宋体"/>
          <w:bCs/>
          <w:kern w:val="0"/>
          <w:sz w:val="32"/>
          <w:szCs w:val="32"/>
        </w:rPr>
      </w:pPr>
      <w:r>
        <w:rPr>
          <w:rFonts w:ascii="仿宋_GB2312" w:eastAsia="仿宋_GB2312" w:hAnsi="黑体" w:cs="宋体" w:hint="eastAsia"/>
          <w:bCs/>
          <w:kern w:val="0"/>
          <w:sz w:val="32"/>
          <w:szCs w:val="32"/>
        </w:rPr>
        <w:t xml:space="preserve">                          </w:t>
      </w:r>
      <w:r w:rsidRPr="008607E9">
        <w:rPr>
          <w:rFonts w:ascii="仿宋_GB2312" w:eastAsia="仿宋_GB2312" w:hAnsi="黑体" w:cs="宋体" w:hint="eastAsia"/>
          <w:bCs/>
          <w:kern w:val="0"/>
          <w:sz w:val="32"/>
          <w:szCs w:val="32"/>
        </w:rPr>
        <w:t>2018年4月23日</w:t>
      </w:r>
    </w:p>
    <w:p w:rsidR="00C42657" w:rsidRPr="008607E9" w:rsidRDefault="00C42657" w:rsidP="0091180C">
      <w:pPr>
        <w:autoSpaceDE w:val="0"/>
        <w:spacing w:line="600" w:lineRule="exact"/>
        <w:ind w:firstLine="629"/>
        <w:jc w:val="left"/>
        <w:rPr>
          <w:rFonts w:ascii="仿宋_GB2312" w:eastAsia="仿宋_GB2312" w:hAnsi="黑体" w:cs="宋体"/>
          <w:bCs/>
          <w:kern w:val="0"/>
          <w:sz w:val="32"/>
          <w:szCs w:val="32"/>
        </w:rPr>
      </w:pPr>
    </w:p>
    <w:p w:rsidR="00C42657" w:rsidRPr="008607E9" w:rsidRDefault="00C42657" w:rsidP="0091180C">
      <w:pPr>
        <w:autoSpaceDE w:val="0"/>
        <w:spacing w:line="600" w:lineRule="exact"/>
        <w:jc w:val="left"/>
        <w:rPr>
          <w:rFonts w:ascii="仿宋_GB2312" w:eastAsia="仿宋_GB2312" w:hAnsi="黑体" w:cs="宋体"/>
          <w:bCs/>
          <w:kern w:val="0"/>
          <w:sz w:val="28"/>
          <w:szCs w:val="28"/>
        </w:rPr>
      </w:pPr>
      <w:r w:rsidRPr="008607E9">
        <w:rPr>
          <w:rFonts w:ascii="仿宋_GB2312" w:eastAsia="仿宋_GB2312" w:hAnsi="黑体" w:cs="宋体" w:hint="eastAsia"/>
          <w:bCs/>
          <w:kern w:val="0"/>
          <w:sz w:val="28"/>
          <w:szCs w:val="28"/>
        </w:rPr>
        <w:t>抄送：校党委委员，校领导，档（2）。</w:t>
      </w:r>
    </w:p>
    <w:p w:rsidR="00C42657" w:rsidRDefault="00531A36" w:rsidP="0091180C">
      <w:pPr>
        <w:spacing w:line="600" w:lineRule="exact"/>
        <w:rPr>
          <w:rFonts w:ascii="仿宋_GB2312" w:eastAsia="仿宋_GB2312" w:hAnsi="黑体" w:cs="宋体"/>
          <w:bCs/>
          <w:kern w:val="0"/>
          <w:sz w:val="28"/>
          <w:szCs w:val="28"/>
        </w:rPr>
      </w:pPr>
      <w:r>
        <w:rPr>
          <w:rFonts w:ascii="仿宋_GB2312" w:eastAsia="仿宋_GB2312" w:hAnsi="黑体" w:cs="宋体"/>
          <w:bCs/>
          <w:noProof/>
          <w:kern w:val="0"/>
          <w:sz w:val="28"/>
          <w:szCs w:val="28"/>
        </w:rPr>
        <w:pict>
          <v:shapetype id="_x0000_t32" coordsize="21600,21600" o:spt="32" o:oned="t" path="m,l21600,21600e" filled="f">
            <v:path arrowok="t" fillok="f" o:connecttype="none"/>
            <o:lock v:ext="edit" shapetype="t"/>
          </v:shapetype>
          <v:shape id="_x0000_s2051" type="#_x0000_t32" style="position:absolute;left:0;text-align:left;margin-left:-2.15pt;margin-top:3.4pt;width:445.5pt;height:0;z-index:251661312" o:connectortype="straight"/>
        </w:pict>
      </w:r>
      <w:r>
        <w:rPr>
          <w:rFonts w:ascii="仿宋_GB2312" w:eastAsia="仿宋_GB2312" w:hAnsi="黑体" w:cs="宋体"/>
          <w:bCs/>
          <w:noProof/>
          <w:kern w:val="0"/>
          <w:sz w:val="28"/>
          <w:szCs w:val="28"/>
        </w:rPr>
        <w:pict>
          <v:shape id="_x0000_s2050" type="#_x0000_t32" style="position:absolute;left:0;text-align:left;margin-left:-2.15pt;margin-top:34.15pt;width:445.5pt;height:0;z-index:251660288" o:connectortype="straight"/>
        </w:pict>
      </w:r>
      <w:r>
        <w:rPr>
          <w:rFonts w:ascii="仿宋_GB2312" w:eastAsia="仿宋_GB2312" w:hAnsi="黑体" w:cs="宋体"/>
          <w:bCs/>
          <w:noProof/>
          <w:kern w:val="0"/>
          <w:sz w:val="28"/>
          <w:szCs w:val="28"/>
        </w:rPr>
        <w:pict>
          <v:shape id="_x0000_s2052" type="#_x0000_t32" style="position:absolute;left:0;text-align:left;margin-left:-2.15pt;margin-top:-24.35pt;width:445.5pt;height:0;z-index:251662336" o:connectortype="straight"/>
        </w:pict>
      </w:r>
      <w:r w:rsidR="00C42657" w:rsidRPr="008607E9">
        <w:rPr>
          <w:rFonts w:ascii="仿宋_GB2312" w:eastAsia="仿宋_GB2312" w:hAnsi="黑体" w:cs="宋体" w:hint="eastAsia"/>
          <w:bCs/>
          <w:kern w:val="0"/>
          <w:sz w:val="28"/>
          <w:szCs w:val="28"/>
        </w:rPr>
        <w:t xml:space="preserve">中共西安财经学院委员会  </w:t>
      </w:r>
      <w:r w:rsidR="00C42657">
        <w:rPr>
          <w:rFonts w:ascii="仿宋_GB2312" w:eastAsia="仿宋_GB2312" w:hAnsi="黑体" w:cs="宋体" w:hint="eastAsia"/>
          <w:bCs/>
          <w:kern w:val="0"/>
          <w:sz w:val="28"/>
          <w:szCs w:val="28"/>
        </w:rPr>
        <w:t xml:space="preserve">                 </w:t>
      </w:r>
      <w:r w:rsidR="00C42657" w:rsidRPr="008607E9">
        <w:rPr>
          <w:rFonts w:ascii="仿宋_GB2312" w:eastAsia="仿宋_GB2312" w:hAnsi="黑体" w:cs="宋体" w:hint="eastAsia"/>
          <w:bCs/>
          <w:kern w:val="0"/>
          <w:sz w:val="28"/>
          <w:szCs w:val="28"/>
        </w:rPr>
        <w:t xml:space="preserve"> 2018年4月23日</w:t>
      </w:r>
      <w:r w:rsidR="00C42657">
        <w:rPr>
          <w:rFonts w:ascii="仿宋_GB2312" w:eastAsia="仿宋_GB2312" w:hAnsi="黑体" w:cs="宋体" w:hint="eastAsia"/>
          <w:bCs/>
          <w:kern w:val="0"/>
          <w:sz w:val="28"/>
          <w:szCs w:val="28"/>
        </w:rPr>
        <w:t>印发</w:t>
      </w:r>
    </w:p>
    <w:p w:rsidR="00C42657" w:rsidRDefault="00531A36" w:rsidP="0091180C">
      <w:pPr>
        <w:spacing w:line="440" w:lineRule="exact"/>
        <w:ind w:firstLineChars="300" w:firstLine="840"/>
        <w:rPr>
          <w:rFonts w:ascii="仿宋_GB2312" w:eastAsia="仿宋_GB2312" w:hAnsi="黑体" w:cs="宋体"/>
          <w:bCs/>
          <w:kern w:val="0"/>
          <w:sz w:val="28"/>
          <w:szCs w:val="28"/>
        </w:rPr>
      </w:pPr>
      <w:r>
        <w:rPr>
          <w:rFonts w:ascii="仿宋_GB2312" w:eastAsia="仿宋_GB2312" w:hAnsi="黑体" w:cs="宋体"/>
          <w:bCs/>
          <w:noProof/>
          <w:kern w:val="0"/>
          <w:sz w:val="28"/>
          <w:szCs w:val="28"/>
        </w:rPr>
        <w:pict>
          <v:shapetype id="_x0000_t202" coordsize="21600,21600" o:spt="202" path="m,l,21600r21600,l21600,xe">
            <v:stroke joinstyle="miter"/>
            <v:path gradientshapeok="t" o:connecttype="rect"/>
          </v:shapetype>
          <v:shape id="_x0000_s2054" type="#_x0000_t202" style="position:absolute;left:0;text-align:left;margin-left:345.85pt;margin-top:4.8pt;width:108pt;height:57pt;z-index:251663360" filled="f" stroked="f">
            <v:textbox>
              <w:txbxContent>
                <w:p w:rsidR="00C42657" w:rsidRDefault="0055222E">
                  <w:r>
                    <w:rPr>
                      <w:rFonts w:hint="eastAsia"/>
                      <w:noProof/>
                    </w:rPr>
                    <w:drawing>
                      <wp:inline distT="0" distB="0" distL="0" distR="0">
                        <wp:extent cx="1085850" cy="4286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088264" cy="429578"/>
                                </a:xfrm>
                                <a:prstGeom prst="rect">
                                  <a:avLst/>
                                </a:prstGeom>
                                <a:noFill/>
                                <a:ln w="9525">
                                  <a:noFill/>
                                  <a:miter lim="800000"/>
                                  <a:headEnd/>
                                  <a:tailEnd/>
                                </a:ln>
                              </pic:spPr>
                            </pic:pic>
                          </a:graphicData>
                        </a:graphic>
                      </wp:inline>
                    </w:drawing>
                  </w:r>
                </w:p>
              </w:txbxContent>
            </v:textbox>
          </v:shape>
        </w:pict>
      </w:r>
    </w:p>
    <w:p w:rsidR="006C6DD7" w:rsidRPr="00C527C9" w:rsidRDefault="00C42657" w:rsidP="0091180C">
      <w:pPr>
        <w:spacing w:line="440" w:lineRule="exact"/>
        <w:jc w:val="center"/>
        <w:rPr>
          <w:rFonts w:ascii="方正小标宋简体" w:eastAsia="方正小标宋简体" w:hAnsi="黑体" w:cs="黑体"/>
          <w:bCs/>
          <w:sz w:val="36"/>
          <w:szCs w:val="36"/>
        </w:rPr>
      </w:pPr>
      <w:r w:rsidRPr="00C527C9">
        <w:rPr>
          <w:rFonts w:ascii="方正小标宋简体" w:eastAsia="方正小标宋简体" w:hAnsi="黑体" w:cs="黑体" w:hint="eastAsia"/>
          <w:bCs/>
          <w:sz w:val="36"/>
          <w:szCs w:val="36"/>
        </w:rPr>
        <w:lastRenderedPageBreak/>
        <w:t>加</w:t>
      </w:r>
      <w:r w:rsidR="00F677BB" w:rsidRPr="00C527C9">
        <w:rPr>
          <w:rFonts w:ascii="方正小标宋简体" w:eastAsia="方正小标宋简体" w:hAnsi="黑体" w:cs="黑体" w:hint="eastAsia"/>
          <w:bCs/>
          <w:sz w:val="36"/>
          <w:szCs w:val="36"/>
        </w:rPr>
        <w:t>强基层党支部书记党建工作保障实施</w:t>
      </w:r>
      <w:r w:rsidR="00EF60A0" w:rsidRPr="00C527C9">
        <w:rPr>
          <w:rFonts w:ascii="方正小标宋简体" w:eastAsia="方正小标宋简体" w:hAnsi="黑体" w:cs="黑体" w:hint="eastAsia"/>
          <w:bCs/>
          <w:sz w:val="36"/>
          <w:szCs w:val="36"/>
        </w:rPr>
        <w:t>办法</w:t>
      </w:r>
    </w:p>
    <w:p w:rsidR="0010210B" w:rsidRPr="00C527C9" w:rsidRDefault="00F677BB" w:rsidP="00623E37">
      <w:pPr>
        <w:spacing w:beforeLines="50" w:afterLines="50" w:line="600" w:lineRule="exact"/>
        <w:jc w:val="center"/>
        <w:rPr>
          <w:rFonts w:ascii="仿宋_GB2312" w:eastAsia="仿宋_GB2312" w:hAnsiTheme="minorEastAsia" w:cs="黑体"/>
          <w:b/>
          <w:bCs/>
          <w:szCs w:val="21"/>
        </w:rPr>
      </w:pPr>
      <w:r w:rsidRPr="007C255B">
        <w:rPr>
          <w:rFonts w:ascii="楷体" w:eastAsia="楷体" w:hAnsi="楷体" w:cs="仿宋_GB2312" w:hint="eastAsia"/>
          <w:b/>
          <w:sz w:val="32"/>
          <w:szCs w:val="32"/>
        </w:rPr>
        <w:t>（</w:t>
      </w:r>
      <w:r w:rsidR="00A97534" w:rsidRPr="007C255B">
        <w:rPr>
          <w:rFonts w:ascii="楷体" w:eastAsia="楷体" w:hAnsi="楷体" w:cs="仿宋_GB2312" w:hint="eastAsia"/>
          <w:b/>
          <w:sz w:val="32"/>
          <w:szCs w:val="32"/>
        </w:rPr>
        <w:t>试行</w:t>
      </w:r>
      <w:r w:rsidRPr="007C255B">
        <w:rPr>
          <w:rFonts w:ascii="楷体" w:eastAsia="楷体" w:hAnsi="楷体" w:cs="仿宋_GB2312" w:hint="eastAsia"/>
          <w:b/>
          <w:sz w:val="32"/>
          <w:szCs w:val="32"/>
        </w:rPr>
        <w:t>）</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为深入贯彻落实</w:t>
      </w:r>
      <w:r w:rsidR="002A552C" w:rsidRPr="00C527C9">
        <w:rPr>
          <w:rFonts w:ascii="仿宋_GB2312" w:eastAsia="仿宋_GB2312" w:hAnsiTheme="minorEastAsia" w:cs="仿宋_GB2312" w:hint="eastAsia"/>
          <w:sz w:val="32"/>
          <w:szCs w:val="32"/>
        </w:rPr>
        <w:t>党的</w:t>
      </w:r>
      <w:r w:rsidRPr="00C527C9">
        <w:rPr>
          <w:rFonts w:ascii="仿宋_GB2312" w:eastAsia="仿宋_GB2312" w:hAnsiTheme="minorEastAsia" w:cs="仿宋_GB2312" w:hint="eastAsia"/>
          <w:sz w:val="32"/>
          <w:szCs w:val="32"/>
        </w:rPr>
        <w:t>十九大精神，</w:t>
      </w:r>
      <w:r w:rsidR="002A552C" w:rsidRPr="00C527C9">
        <w:rPr>
          <w:rFonts w:ascii="仿宋_GB2312" w:eastAsia="仿宋_GB2312" w:hAnsiTheme="minorEastAsia" w:cs="仿宋_GB2312" w:hint="eastAsia"/>
          <w:sz w:val="32"/>
          <w:szCs w:val="32"/>
        </w:rPr>
        <w:t>推动全面从严治党向基层延伸，</w:t>
      </w:r>
      <w:r w:rsidRPr="00C527C9">
        <w:rPr>
          <w:rFonts w:ascii="仿宋_GB2312" w:eastAsia="仿宋_GB2312" w:hAnsiTheme="minorEastAsia" w:cs="仿宋_GB2312" w:hint="eastAsia"/>
          <w:sz w:val="32"/>
          <w:szCs w:val="32"/>
        </w:rPr>
        <w:t>充分发挥基层党支部在</w:t>
      </w:r>
      <w:r w:rsidR="002A552C" w:rsidRPr="00C527C9">
        <w:rPr>
          <w:rFonts w:ascii="仿宋_GB2312" w:eastAsia="仿宋_GB2312" w:hAnsiTheme="minorEastAsia" w:cs="仿宋_GB2312" w:hint="eastAsia"/>
          <w:sz w:val="32"/>
          <w:szCs w:val="32"/>
        </w:rPr>
        <w:t>党建工作中的</w:t>
      </w:r>
      <w:r w:rsidRPr="00C527C9">
        <w:rPr>
          <w:rFonts w:ascii="仿宋_GB2312" w:eastAsia="仿宋_GB2312" w:hAnsiTheme="minorEastAsia" w:cs="仿宋_GB2312" w:hint="eastAsia"/>
          <w:sz w:val="32"/>
          <w:szCs w:val="32"/>
        </w:rPr>
        <w:t>主体作用，激发</w:t>
      </w:r>
      <w:r w:rsidR="002A552C" w:rsidRPr="00C527C9">
        <w:rPr>
          <w:rFonts w:ascii="仿宋_GB2312" w:eastAsia="仿宋_GB2312" w:hAnsiTheme="minorEastAsia" w:cs="仿宋_GB2312" w:hint="eastAsia"/>
          <w:sz w:val="32"/>
          <w:szCs w:val="32"/>
        </w:rPr>
        <w:t>基层</w:t>
      </w:r>
      <w:r w:rsidRPr="00C527C9">
        <w:rPr>
          <w:rFonts w:ascii="仿宋_GB2312" w:eastAsia="仿宋_GB2312" w:hAnsiTheme="minorEastAsia" w:cs="仿宋_GB2312" w:hint="eastAsia"/>
          <w:sz w:val="32"/>
          <w:szCs w:val="32"/>
        </w:rPr>
        <w:t>党支部书记引领带动</w:t>
      </w:r>
      <w:r w:rsidR="00FA04D5" w:rsidRPr="00C527C9">
        <w:rPr>
          <w:rFonts w:ascii="仿宋_GB2312" w:eastAsia="仿宋_GB2312" w:hAnsiTheme="minorEastAsia" w:cs="仿宋_GB2312" w:hint="eastAsia"/>
          <w:sz w:val="32"/>
          <w:szCs w:val="32"/>
        </w:rPr>
        <w:t>党员</w:t>
      </w:r>
      <w:r w:rsidRPr="00C527C9">
        <w:rPr>
          <w:rFonts w:ascii="仿宋_GB2312" w:eastAsia="仿宋_GB2312" w:hAnsiTheme="minorEastAsia" w:cs="仿宋_GB2312" w:hint="eastAsia"/>
          <w:sz w:val="32"/>
          <w:szCs w:val="32"/>
        </w:rPr>
        <w:t>师生</w:t>
      </w:r>
      <w:r w:rsidR="002A552C" w:rsidRPr="00C527C9">
        <w:rPr>
          <w:rFonts w:ascii="仿宋_GB2312" w:eastAsia="仿宋_GB2312" w:hAnsiTheme="minorEastAsia" w:cs="仿宋_GB2312" w:hint="eastAsia"/>
          <w:sz w:val="32"/>
          <w:szCs w:val="32"/>
        </w:rPr>
        <w:t>发挥</w:t>
      </w:r>
      <w:r w:rsidRPr="00C527C9">
        <w:rPr>
          <w:rFonts w:ascii="仿宋_GB2312" w:eastAsia="仿宋_GB2312" w:hAnsiTheme="minorEastAsia" w:cs="仿宋_GB2312" w:hint="eastAsia"/>
          <w:sz w:val="32"/>
          <w:szCs w:val="32"/>
        </w:rPr>
        <w:t>积极性、主动性和创造性，</w:t>
      </w:r>
      <w:r w:rsidR="002A552C" w:rsidRPr="00C527C9">
        <w:rPr>
          <w:rFonts w:ascii="仿宋_GB2312" w:eastAsia="仿宋_GB2312" w:hAnsiTheme="minorEastAsia" w:cs="仿宋_GB2312" w:hint="eastAsia"/>
          <w:sz w:val="32"/>
          <w:szCs w:val="32"/>
        </w:rPr>
        <w:t>根据</w:t>
      </w:r>
      <w:r w:rsidRPr="00C527C9">
        <w:rPr>
          <w:rFonts w:ascii="仿宋_GB2312" w:eastAsia="仿宋_GB2312" w:hAnsiTheme="minorEastAsia" w:cs="仿宋_GB2312" w:hint="eastAsia"/>
          <w:sz w:val="32"/>
          <w:szCs w:val="32"/>
        </w:rPr>
        <w:t>《</w:t>
      </w:r>
      <w:r w:rsidR="00FF0AB6" w:rsidRPr="00C527C9">
        <w:rPr>
          <w:rFonts w:ascii="仿宋_GB2312" w:eastAsia="仿宋_GB2312" w:hAnsiTheme="minorEastAsia" w:cs="仿宋_GB2312" w:hint="eastAsia"/>
          <w:sz w:val="32"/>
          <w:szCs w:val="32"/>
        </w:rPr>
        <w:t>中共西安财经学院委员会关于健全党内激励关怀帮扶机制的实施意见</w:t>
      </w:r>
      <w:r w:rsidRPr="00C527C9">
        <w:rPr>
          <w:rFonts w:ascii="仿宋_GB2312" w:eastAsia="仿宋_GB2312" w:hAnsiTheme="minorEastAsia" w:cs="仿宋_GB2312" w:hint="eastAsia"/>
          <w:sz w:val="32"/>
          <w:szCs w:val="32"/>
        </w:rPr>
        <w:t>》，结合</w:t>
      </w:r>
      <w:r w:rsidR="002A552C" w:rsidRPr="00C527C9">
        <w:rPr>
          <w:rFonts w:ascii="仿宋_GB2312" w:eastAsia="仿宋_GB2312" w:hAnsiTheme="minorEastAsia" w:cs="仿宋_GB2312" w:hint="eastAsia"/>
          <w:sz w:val="32"/>
          <w:szCs w:val="32"/>
        </w:rPr>
        <w:t>基层党支部工作具体</w:t>
      </w:r>
      <w:r w:rsidRPr="00C527C9">
        <w:rPr>
          <w:rFonts w:ascii="仿宋_GB2312" w:eastAsia="仿宋_GB2312" w:hAnsiTheme="minorEastAsia" w:cs="仿宋_GB2312" w:hint="eastAsia"/>
          <w:sz w:val="32"/>
          <w:szCs w:val="32"/>
        </w:rPr>
        <w:t>实际，制订本实施</w:t>
      </w:r>
      <w:r w:rsidR="007A7E92" w:rsidRPr="00C527C9">
        <w:rPr>
          <w:rFonts w:ascii="仿宋_GB2312" w:eastAsia="仿宋_GB2312" w:hAnsiTheme="minorEastAsia" w:cs="仿宋_GB2312" w:hint="eastAsia"/>
          <w:sz w:val="32"/>
          <w:szCs w:val="32"/>
        </w:rPr>
        <w:t>办法</w:t>
      </w:r>
      <w:r w:rsidRPr="00C527C9">
        <w:rPr>
          <w:rFonts w:ascii="仿宋_GB2312" w:eastAsia="仿宋_GB2312" w:hAnsiTheme="minorEastAsia" w:cs="仿宋_GB2312" w:hint="eastAsia"/>
          <w:sz w:val="32"/>
          <w:szCs w:val="32"/>
        </w:rPr>
        <w:t>。</w:t>
      </w:r>
    </w:p>
    <w:p w:rsidR="0010210B" w:rsidRPr="007C255B" w:rsidRDefault="00F677BB" w:rsidP="00623E37">
      <w:pPr>
        <w:spacing w:beforeLines="50" w:afterLines="50" w:line="600" w:lineRule="exact"/>
        <w:ind w:firstLineChars="200" w:firstLine="640"/>
        <w:rPr>
          <w:rFonts w:ascii="黑体" w:eastAsia="黑体" w:hAnsi="黑体" w:cs="仿宋_GB2312"/>
          <w:bCs/>
          <w:sz w:val="32"/>
          <w:szCs w:val="32"/>
        </w:rPr>
      </w:pPr>
      <w:r w:rsidRPr="007C255B">
        <w:rPr>
          <w:rFonts w:ascii="黑体" w:eastAsia="黑体" w:hAnsi="黑体" w:cs="仿宋_GB2312" w:hint="eastAsia"/>
          <w:bCs/>
          <w:sz w:val="32"/>
          <w:szCs w:val="32"/>
        </w:rPr>
        <w:t>一、基本原则</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1.紧扣中心，服务大局。按照中央、省委有关规定，对基层党支部书记工作条件和待遇给予一定保障，有效调动和激发党支部书记工作积极性，推进我校新时代党建工作，为建</w:t>
      </w:r>
      <w:r w:rsidR="0045496B" w:rsidRPr="00C527C9">
        <w:rPr>
          <w:rFonts w:ascii="仿宋_GB2312" w:eastAsia="仿宋_GB2312" w:hAnsiTheme="minorEastAsia" w:cs="仿宋_GB2312" w:hint="eastAsia"/>
          <w:sz w:val="32"/>
          <w:szCs w:val="32"/>
        </w:rPr>
        <w:t>设</w:t>
      </w:r>
      <w:r w:rsidRPr="00C527C9">
        <w:rPr>
          <w:rFonts w:ascii="仿宋_GB2312" w:eastAsia="仿宋_GB2312" w:hAnsiTheme="minorEastAsia" w:cs="仿宋_GB2312" w:hint="eastAsia"/>
          <w:sz w:val="32"/>
          <w:szCs w:val="32"/>
        </w:rPr>
        <w:t>特色鲜明的高水平财经大学提供坚强</w:t>
      </w:r>
      <w:r w:rsidR="00FA04D5" w:rsidRPr="00C527C9">
        <w:rPr>
          <w:rFonts w:ascii="仿宋_GB2312" w:eastAsia="仿宋_GB2312" w:hAnsiTheme="minorEastAsia" w:cs="仿宋_GB2312" w:hint="eastAsia"/>
          <w:sz w:val="32"/>
          <w:szCs w:val="32"/>
        </w:rPr>
        <w:t>政治保障和</w:t>
      </w:r>
      <w:r w:rsidRPr="00C527C9">
        <w:rPr>
          <w:rFonts w:ascii="仿宋_GB2312" w:eastAsia="仿宋_GB2312" w:hAnsiTheme="minorEastAsia" w:cs="仿宋_GB2312" w:hint="eastAsia"/>
          <w:sz w:val="32"/>
          <w:szCs w:val="32"/>
        </w:rPr>
        <w:t>组织保证。</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2.统筹兼顾，突出重点。兼顾专职与兼职党支部书记工作量差异，重点解决兼职党支部书记报酬待遇。</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3.权益下放，考核挂钩。充分给予基层党委</w:t>
      </w:r>
      <w:r w:rsidR="00FA04D5" w:rsidRPr="00C527C9">
        <w:rPr>
          <w:rFonts w:ascii="仿宋_GB2312" w:eastAsia="仿宋_GB2312" w:hAnsiTheme="minorEastAsia" w:cs="仿宋_GB2312" w:hint="eastAsia"/>
          <w:sz w:val="32"/>
          <w:szCs w:val="32"/>
        </w:rPr>
        <w:t>、</w:t>
      </w:r>
      <w:r w:rsidRPr="00C527C9">
        <w:rPr>
          <w:rFonts w:ascii="仿宋_GB2312" w:eastAsia="仿宋_GB2312" w:hAnsiTheme="minorEastAsia" w:cs="仿宋_GB2312" w:hint="eastAsia"/>
          <w:sz w:val="32"/>
          <w:szCs w:val="32"/>
        </w:rPr>
        <w:t>党总支自主分配权，结合党支部书记抓党建工作考核制度，坚持与岗位目标完成情况紧密结合，严格考核，不搞一刀切，干有所得、绩有所奖。</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4.民主公开，规范操作。充分发扬民主，按规定程序确定和发放党支部书记补贴，基层党委、党总支集体研究，集体决定，及时公开，接受监督。</w:t>
      </w:r>
    </w:p>
    <w:p w:rsidR="0010210B" w:rsidRPr="007C255B" w:rsidRDefault="00F677BB" w:rsidP="00623E37">
      <w:pPr>
        <w:spacing w:beforeLines="50" w:afterLines="50" w:line="600" w:lineRule="exact"/>
        <w:ind w:firstLineChars="200" w:firstLine="640"/>
        <w:rPr>
          <w:rFonts w:ascii="黑体" w:eastAsia="黑体" w:hAnsi="黑体" w:cs="仿宋_GB2312"/>
          <w:bCs/>
          <w:sz w:val="32"/>
          <w:szCs w:val="32"/>
        </w:rPr>
      </w:pPr>
      <w:r w:rsidRPr="007C255B">
        <w:rPr>
          <w:rFonts w:ascii="黑体" w:eastAsia="黑体" w:hAnsi="黑体" w:cs="仿宋_GB2312" w:hint="eastAsia"/>
          <w:bCs/>
          <w:sz w:val="32"/>
          <w:szCs w:val="32"/>
        </w:rPr>
        <w:lastRenderedPageBreak/>
        <w:t>二、保障范围</w:t>
      </w:r>
    </w:p>
    <w:p w:rsidR="0083311F"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隶属于基层党委、党总支的兼职教</w:t>
      </w:r>
      <w:r w:rsidR="00EF60A0" w:rsidRPr="00C527C9">
        <w:rPr>
          <w:rFonts w:ascii="仿宋_GB2312" w:eastAsia="仿宋_GB2312" w:hAnsiTheme="minorEastAsia" w:cs="仿宋_GB2312" w:hint="eastAsia"/>
          <w:sz w:val="32"/>
          <w:szCs w:val="32"/>
        </w:rPr>
        <w:t>职</w:t>
      </w:r>
      <w:r w:rsidRPr="00C527C9">
        <w:rPr>
          <w:rFonts w:ascii="仿宋_GB2312" w:eastAsia="仿宋_GB2312" w:hAnsiTheme="minorEastAsia" w:cs="仿宋_GB2312" w:hint="eastAsia"/>
          <w:sz w:val="32"/>
          <w:szCs w:val="32"/>
        </w:rPr>
        <w:t>工党支部书记。</w:t>
      </w:r>
    </w:p>
    <w:p w:rsidR="0010210B" w:rsidRPr="007C255B" w:rsidRDefault="00F677BB" w:rsidP="00623E37">
      <w:pPr>
        <w:spacing w:beforeLines="50" w:afterLines="50" w:line="600" w:lineRule="exact"/>
        <w:ind w:firstLineChars="200" w:firstLine="640"/>
        <w:rPr>
          <w:rFonts w:ascii="黑体" w:eastAsia="黑体" w:hAnsi="黑体" w:cs="仿宋_GB2312"/>
          <w:bCs/>
          <w:sz w:val="32"/>
          <w:szCs w:val="32"/>
        </w:rPr>
      </w:pPr>
      <w:r w:rsidRPr="007C255B">
        <w:rPr>
          <w:rFonts w:ascii="黑体" w:eastAsia="黑体" w:hAnsi="黑体" w:cs="仿宋_GB2312" w:hint="eastAsia"/>
          <w:bCs/>
          <w:sz w:val="32"/>
          <w:szCs w:val="32"/>
        </w:rPr>
        <w:t>三、保障条件</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1.现职担任党支部书记的兼职教</w:t>
      </w:r>
      <w:r w:rsidR="00EF60A0" w:rsidRPr="00C527C9">
        <w:rPr>
          <w:rFonts w:ascii="仿宋_GB2312" w:eastAsia="仿宋_GB2312" w:hAnsiTheme="minorEastAsia" w:cs="仿宋_GB2312" w:hint="eastAsia"/>
          <w:sz w:val="32"/>
          <w:szCs w:val="32"/>
        </w:rPr>
        <w:t>职</w:t>
      </w:r>
      <w:r w:rsidRPr="00C527C9">
        <w:rPr>
          <w:rFonts w:ascii="仿宋_GB2312" w:eastAsia="仿宋_GB2312" w:hAnsiTheme="minorEastAsia" w:cs="仿宋_GB2312" w:hint="eastAsia"/>
          <w:sz w:val="32"/>
          <w:szCs w:val="32"/>
        </w:rPr>
        <w:t>工党员；</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2.完成党支部党建工作任务，在党支部书记抓党建工作考核中达到合格以上的；</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3.党建工作未出现重大失误和责任事故的；</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4.能够起到先锋模范作用的。</w:t>
      </w:r>
    </w:p>
    <w:p w:rsidR="0010210B" w:rsidRPr="007C255B" w:rsidRDefault="00F677BB" w:rsidP="00623E37">
      <w:pPr>
        <w:spacing w:beforeLines="50" w:afterLines="50" w:line="600" w:lineRule="exact"/>
        <w:ind w:firstLineChars="200" w:firstLine="640"/>
        <w:rPr>
          <w:rFonts w:ascii="黑体" w:eastAsia="黑体" w:hAnsi="黑体" w:cs="仿宋_GB2312"/>
          <w:bCs/>
          <w:sz w:val="32"/>
          <w:szCs w:val="32"/>
        </w:rPr>
      </w:pPr>
      <w:r w:rsidRPr="007C255B">
        <w:rPr>
          <w:rFonts w:ascii="黑体" w:eastAsia="黑体" w:hAnsi="黑体" w:cs="仿宋_GB2312" w:hint="eastAsia"/>
          <w:bCs/>
          <w:sz w:val="32"/>
          <w:szCs w:val="32"/>
        </w:rPr>
        <w:t>四、保障经费</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每支部每月300元，全年按10个月</w:t>
      </w:r>
      <w:r w:rsidR="00FA04D5" w:rsidRPr="00C527C9">
        <w:rPr>
          <w:rFonts w:ascii="仿宋_GB2312" w:eastAsia="仿宋_GB2312" w:hAnsiTheme="minorEastAsia" w:cs="仿宋_GB2312" w:hint="eastAsia"/>
          <w:sz w:val="32"/>
          <w:szCs w:val="32"/>
        </w:rPr>
        <w:t>（不含寒暑假）</w:t>
      </w:r>
      <w:r w:rsidRPr="00C527C9">
        <w:rPr>
          <w:rFonts w:ascii="仿宋_GB2312" w:eastAsia="仿宋_GB2312" w:hAnsiTheme="minorEastAsia" w:cs="仿宋_GB2312" w:hint="eastAsia"/>
          <w:sz w:val="32"/>
          <w:szCs w:val="32"/>
        </w:rPr>
        <w:t>3000元标准给予经费保障。</w:t>
      </w:r>
    </w:p>
    <w:p w:rsidR="0010210B" w:rsidRPr="007C255B" w:rsidRDefault="00F677BB" w:rsidP="00623E37">
      <w:pPr>
        <w:spacing w:beforeLines="50" w:afterLines="50" w:line="600" w:lineRule="exact"/>
        <w:ind w:firstLineChars="200" w:firstLine="640"/>
        <w:rPr>
          <w:rFonts w:ascii="黑体" w:eastAsia="黑体" w:hAnsi="黑体" w:cs="仿宋_GB2312"/>
          <w:bCs/>
          <w:sz w:val="32"/>
          <w:szCs w:val="32"/>
        </w:rPr>
      </w:pPr>
      <w:r w:rsidRPr="007C255B">
        <w:rPr>
          <w:rFonts w:ascii="黑体" w:eastAsia="黑体" w:hAnsi="黑体" w:cs="仿宋_GB2312" w:hint="eastAsia"/>
          <w:bCs/>
          <w:sz w:val="32"/>
          <w:szCs w:val="32"/>
        </w:rPr>
        <w:t>五、经费用途</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用于兼职</w:t>
      </w:r>
      <w:r w:rsidR="0083311F" w:rsidRPr="00C527C9">
        <w:rPr>
          <w:rFonts w:ascii="仿宋_GB2312" w:eastAsia="仿宋_GB2312" w:hAnsiTheme="minorEastAsia" w:cs="仿宋_GB2312" w:hint="eastAsia"/>
          <w:sz w:val="32"/>
          <w:szCs w:val="32"/>
        </w:rPr>
        <w:t>党</w:t>
      </w:r>
      <w:r w:rsidRPr="00C527C9">
        <w:rPr>
          <w:rFonts w:ascii="仿宋_GB2312" w:eastAsia="仿宋_GB2312" w:hAnsiTheme="minorEastAsia" w:cs="仿宋_GB2312" w:hint="eastAsia"/>
          <w:sz w:val="32"/>
          <w:szCs w:val="32"/>
        </w:rPr>
        <w:t>支部书记抓党建工作的电话补助、交通补助、资料费、岗位补贴和考核奖励等费用</w:t>
      </w:r>
      <w:r w:rsidR="00FA04D5" w:rsidRPr="00C527C9">
        <w:rPr>
          <w:rFonts w:ascii="仿宋_GB2312" w:eastAsia="仿宋_GB2312" w:hAnsiTheme="minorEastAsia" w:cs="仿宋_GB2312" w:hint="eastAsia"/>
          <w:sz w:val="32"/>
          <w:szCs w:val="32"/>
        </w:rPr>
        <w:t>。</w:t>
      </w:r>
      <w:r w:rsidR="009456AD" w:rsidRPr="00C527C9">
        <w:rPr>
          <w:rFonts w:ascii="仿宋_GB2312" w:eastAsia="仿宋_GB2312" w:hAnsiTheme="minorEastAsia" w:cs="仿宋_GB2312" w:hint="eastAsia"/>
          <w:sz w:val="32"/>
          <w:szCs w:val="32"/>
        </w:rPr>
        <w:t>其中，200元为党支部书记基本补贴，另外100元由基层党委、党总支根据</w:t>
      </w:r>
      <w:r w:rsidR="00EC09F5" w:rsidRPr="00C527C9">
        <w:rPr>
          <w:rFonts w:ascii="仿宋_GB2312" w:eastAsia="仿宋_GB2312" w:hAnsiTheme="minorEastAsia" w:cs="仿宋_GB2312" w:hint="eastAsia"/>
          <w:sz w:val="32"/>
          <w:szCs w:val="32"/>
        </w:rPr>
        <w:t>本单位党支部工作</w:t>
      </w:r>
      <w:r w:rsidR="009456AD" w:rsidRPr="00C527C9">
        <w:rPr>
          <w:rFonts w:ascii="仿宋_GB2312" w:eastAsia="仿宋_GB2312" w:hAnsiTheme="minorEastAsia" w:cs="仿宋_GB2312" w:hint="eastAsia"/>
          <w:sz w:val="32"/>
          <w:szCs w:val="32"/>
        </w:rPr>
        <w:t>情况</w:t>
      </w:r>
      <w:r w:rsidR="00EC09F5" w:rsidRPr="00C527C9">
        <w:rPr>
          <w:rFonts w:ascii="仿宋_GB2312" w:eastAsia="仿宋_GB2312" w:hAnsiTheme="minorEastAsia" w:cs="仿宋_GB2312" w:hint="eastAsia"/>
          <w:sz w:val="32"/>
          <w:szCs w:val="32"/>
        </w:rPr>
        <w:t>作为激励基金</w:t>
      </w:r>
      <w:r w:rsidR="009456AD" w:rsidRPr="00C527C9">
        <w:rPr>
          <w:rFonts w:ascii="仿宋_GB2312" w:eastAsia="仿宋_GB2312" w:hAnsiTheme="minorEastAsia" w:cs="仿宋_GB2312" w:hint="eastAsia"/>
          <w:sz w:val="32"/>
          <w:szCs w:val="32"/>
        </w:rPr>
        <w:t>酌情发放</w:t>
      </w:r>
      <w:r w:rsidRPr="00C527C9">
        <w:rPr>
          <w:rFonts w:ascii="仿宋_GB2312" w:eastAsia="仿宋_GB2312" w:hAnsiTheme="minorEastAsia" w:cs="仿宋_GB2312" w:hint="eastAsia"/>
          <w:sz w:val="32"/>
          <w:szCs w:val="32"/>
        </w:rPr>
        <w:t>。</w:t>
      </w:r>
    </w:p>
    <w:p w:rsidR="0010210B" w:rsidRPr="007C255B" w:rsidRDefault="00F677BB" w:rsidP="00623E37">
      <w:pPr>
        <w:spacing w:beforeLines="50" w:afterLines="50" w:line="600" w:lineRule="exact"/>
        <w:ind w:firstLineChars="200" w:firstLine="640"/>
        <w:rPr>
          <w:rFonts w:ascii="黑体" w:eastAsia="黑体" w:hAnsi="黑体" w:cs="仿宋_GB2312"/>
          <w:bCs/>
          <w:sz w:val="32"/>
          <w:szCs w:val="32"/>
        </w:rPr>
      </w:pPr>
      <w:r w:rsidRPr="007C255B">
        <w:rPr>
          <w:rFonts w:ascii="黑体" w:eastAsia="黑体" w:hAnsi="黑体" w:cs="仿宋_GB2312" w:hint="eastAsia"/>
          <w:bCs/>
          <w:sz w:val="32"/>
          <w:szCs w:val="32"/>
        </w:rPr>
        <w:t>六、保障程序</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1.经费拨付。学校党委按支部数</w:t>
      </w:r>
      <w:r w:rsidR="00FA04D5" w:rsidRPr="00C527C9">
        <w:rPr>
          <w:rFonts w:ascii="仿宋_GB2312" w:eastAsia="仿宋_GB2312" w:hAnsiTheme="minorEastAsia" w:cs="仿宋_GB2312" w:hint="eastAsia"/>
          <w:sz w:val="32"/>
          <w:szCs w:val="32"/>
        </w:rPr>
        <w:t>将</w:t>
      </w:r>
      <w:r w:rsidRPr="00C527C9">
        <w:rPr>
          <w:rFonts w:ascii="仿宋_GB2312" w:eastAsia="仿宋_GB2312" w:hAnsiTheme="minorEastAsia" w:cs="仿宋_GB2312" w:hint="eastAsia"/>
          <w:sz w:val="32"/>
          <w:szCs w:val="32"/>
        </w:rPr>
        <w:t>全年费用一次性拨付给基层党委、党总支，由基层党委、党总支根据基层党支部书记岗位</w:t>
      </w:r>
      <w:r w:rsidRPr="00C527C9">
        <w:rPr>
          <w:rFonts w:ascii="仿宋_GB2312" w:eastAsia="仿宋_GB2312" w:hAnsiTheme="minorEastAsia" w:cs="仿宋_GB2312" w:hint="eastAsia"/>
          <w:sz w:val="32"/>
          <w:szCs w:val="32"/>
        </w:rPr>
        <w:lastRenderedPageBreak/>
        <w:t>责任、工作难度和工作实绩，合理确定补贴报酬，酌情发放。</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2.工作考评。由基层党委和党总支负责牵头实施，对所属党支部党建工作履行职责情况进行考核，考核合格者方可发放相应的岗位补贴。</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3.提出方案。由基层党委和党总支根据考核结果研究发放具体实施方案并报上级党组织备案，每半年进行一次。</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4.发放领取。根据实施方案，由基层党委和党总支制表发放，确认领取后妥善归档保管</w:t>
      </w:r>
      <w:r w:rsidR="00F23A06" w:rsidRPr="00C527C9">
        <w:rPr>
          <w:rFonts w:ascii="仿宋_GB2312" w:eastAsia="仿宋_GB2312" w:hAnsiTheme="minorEastAsia" w:cs="仿宋_GB2312" w:hint="eastAsia"/>
          <w:sz w:val="32"/>
          <w:szCs w:val="32"/>
        </w:rPr>
        <w:t>相关凭证</w:t>
      </w:r>
      <w:r w:rsidRPr="00C527C9">
        <w:rPr>
          <w:rFonts w:ascii="仿宋_GB2312" w:eastAsia="仿宋_GB2312" w:hAnsiTheme="minorEastAsia" w:cs="仿宋_GB2312" w:hint="eastAsia"/>
          <w:sz w:val="32"/>
          <w:szCs w:val="32"/>
        </w:rPr>
        <w:t>。</w:t>
      </w:r>
    </w:p>
    <w:p w:rsidR="0010210B" w:rsidRPr="007C255B" w:rsidRDefault="00F677BB" w:rsidP="00623E37">
      <w:pPr>
        <w:spacing w:beforeLines="50" w:afterLines="50" w:line="600" w:lineRule="exact"/>
        <w:ind w:firstLineChars="200" w:firstLine="640"/>
        <w:rPr>
          <w:rFonts w:ascii="黑体" w:eastAsia="黑体" w:hAnsi="黑体" w:cs="仿宋_GB2312"/>
          <w:bCs/>
          <w:sz w:val="32"/>
          <w:szCs w:val="32"/>
        </w:rPr>
      </w:pPr>
      <w:r w:rsidRPr="007C255B">
        <w:rPr>
          <w:rFonts w:ascii="黑体" w:eastAsia="黑体" w:hAnsi="黑体" w:cs="仿宋_GB2312" w:hint="eastAsia"/>
          <w:bCs/>
          <w:sz w:val="32"/>
          <w:szCs w:val="32"/>
        </w:rPr>
        <w:t>七、经费管理</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1.基层党委和党总支要健全财务制度，加强资金管理，确保专款专用。</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2.基层党委和党总支可采取签订岗位目标责任书、量化考核等措施，健全完善便于操作、充分调动积极性的党支部书记绩效考核机制。</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3.落实党支部书记待遇情况报告备案制度，基层党委和党总支每半年向学校党委报告备案一次。</w:t>
      </w:r>
    </w:p>
    <w:p w:rsidR="0010210B" w:rsidRPr="00C527C9" w:rsidRDefault="00F677BB"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sz w:val="32"/>
          <w:szCs w:val="32"/>
        </w:rPr>
        <w:t xml:space="preserve">4.学校党委每年结合基层党建工作考核对经费使用进行专项检查并随时监督。 </w:t>
      </w:r>
    </w:p>
    <w:p w:rsidR="00FA04D5" w:rsidRPr="00C527C9" w:rsidRDefault="00F677BB" w:rsidP="0091180C">
      <w:pPr>
        <w:spacing w:line="600" w:lineRule="exact"/>
        <w:ind w:firstLineChars="200" w:firstLine="640"/>
        <w:rPr>
          <w:rFonts w:ascii="仿宋_GB2312" w:eastAsia="仿宋_GB2312" w:hAnsiTheme="minorEastAsia" w:cs="仿宋_GB2312"/>
          <w:bCs/>
          <w:sz w:val="32"/>
          <w:szCs w:val="32"/>
        </w:rPr>
      </w:pPr>
      <w:r w:rsidRPr="00C527C9">
        <w:rPr>
          <w:rFonts w:ascii="仿宋_GB2312" w:eastAsia="仿宋_GB2312" w:hAnsiTheme="minorEastAsia" w:cs="仿宋_GB2312" w:hint="eastAsia"/>
          <w:bCs/>
          <w:sz w:val="32"/>
          <w:szCs w:val="32"/>
        </w:rPr>
        <w:t>八、本实施</w:t>
      </w:r>
      <w:r w:rsidR="00A3394B" w:rsidRPr="00C527C9">
        <w:rPr>
          <w:rFonts w:ascii="仿宋_GB2312" w:eastAsia="仿宋_GB2312" w:hAnsiTheme="minorEastAsia" w:cs="仿宋_GB2312" w:hint="eastAsia"/>
          <w:bCs/>
          <w:sz w:val="32"/>
          <w:szCs w:val="32"/>
        </w:rPr>
        <w:t>办法</w:t>
      </w:r>
      <w:r w:rsidRPr="00C527C9">
        <w:rPr>
          <w:rFonts w:ascii="仿宋_GB2312" w:eastAsia="仿宋_GB2312" w:hAnsiTheme="minorEastAsia" w:cs="仿宋_GB2312" w:hint="eastAsia"/>
          <w:bCs/>
          <w:sz w:val="32"/>
          <w:szCs w:val="32"/>
        </w:rPr>
        <w:t>自</w:t>
      </w:r>
      <w:r w:rsidR="00FA04D5" w:rsidRPr="00C527C9">
        <w:rPr>
          <w:rFonts w:ascii="仿宋_GB2312" w:eastAsia="仿宋_GB2312" w:hAnsiTheme="minorEastAsia" w:cs="仿宋_GB2312" w:hint="eastAsia"/>
          <w:bCs/>
          <w:sz w:val="32"/>
          <w:szCs w:val="32"/>
        </w:rPr>
        <w:t>2018年1月</w:t>
      </w:r>
      <w:r w:rsidRPr="00C527C9">
        <w:rPr>
          <w:rFonts w:ascii="仿宋_GB2312" w:eastAsia="仿宋_GB2312" w:hAnsiTheme="minorEastAsia" w:cs="仿宋_GB2312" w:hint="eastAsia"/>
          <w:bCs/>
          <w:sz w:val="32"/>
          <w:szCs w:val="32"/>
        </w:rPr>
        <w:t>执行</w:t>
      </w:r>
      <w:r w:rsidR="00FA04D5" w:rsidRPr="00C527C9">
        <w:rPr>
          <w:rFonts w:ascii="仿宋_GB2312" w:eastAsia="仿宋_GB2312" w:hAnsiTheme="minorEastAsia" w:cs="仿宋_GB2312" w:hint="eastAsia"/>
          <w:bCs/>
          <w:sz w:val="32"/>
          <w:szCs w:val="32"/>
        </w:rPr>
        <w:t>。原教师党支部书记补贴同时停止发放。</w:t>
      </w:r>
    </w:p>
    <w:p w:rsidR="00FA04D5" w:rsidRPr="00C527C9" w:rsidRDefault="00FA04D5" w:rsidP="0091180C">
      <w:pPr>
        <w:spacing w:line="600" w:lineRule="exact"/>
        <w:ind w:firstLineChars="200" w:firstLine="640"/>
        <w:rPr>
          <w:rFonts w:ascii="仿宋_GB2312" w:eastAsia="仿宋_GB2312" w:hAnsiTheme="minorEastAsia" w:cs="仿宋_GB2312"/>
          <w:sz w:val="32"/>
          <w:szCs w:val="32"/>
        </w:rPr>
      </w:pPr>
      <w:r w:rsidRPr="00C527C9">
        <w:rPr>
          <w:rFonts w:ascii="仿宋_GB2312" w:eastAsia="仿宋_GB2312" w:hAnsiTheme="minorEastAsia" w:cs="仿宋_GB2312" w:hint="eastAsia"/>
          <w:bCs/>
          <w:sz w:val="32"/>
          <w:szCs w:val="32"/>
        </w:rPr>
        <w:t>九、行知学院党委可根据实际情况参照</w:t>
      </w:r>
      <w:r w:rsidR="00EF60A0" w:rsidRPr="00C527C9">
        <w:rPr>
          <w:rFonts w:ascii="仿宋_GB2312" w:eastAsia="仿宋_GB2312" w:hAnsiTheme="minorEastAsia" w:cs="仿宋_GB2312" w:hint="eastAsia"/>
          <w:bCs/>
          <w:sz w:val="32"/>
          <w:szCs w:val="32"/>
        </w:rPr>
        <w:t>执行</w:t>
      </w:r>
      <w:r w:rsidRPr="00C527C9">
        <w:rPr>
          <w:rFonts w:ascii="仿宋_GB2312" w:eastAsia="仿宋_GB2312" w:hAnsiTheme="minorEastAsia" w:cs="仿宋_GB2312" w:hint="eastAsia"/>
          <w:bCs/>
          <w:sz w:val="32"/>
          <w:szCs w:val="32"/>
        </w:rPr>
        <w:t>。</w:t>
      </w:r>
    </w:p>
    <w:sectPr w:rsidR="00FA04D5" w:rsidRPr="00C527C9" w:rsidSect="0055222E">
      <w:footerReference w:type="default" r:id="rId8"/>
      <w:pgSz w:w="11906" w:h="16838"/>
      <w:pgMar w:top="1985" w:right="1474" w:bottom="1701" w:left="1588" w:header="851" w:footer="992" w:gutter="0"/>
      <w:pgNumType w:fmt="numberInDash"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476" w:rsidRDefault="00B67476" w:rsidP="0010210B">
      <w:r>
        <w:separator/>
      </w:r>
    </w:p>
  </w:endnote>
  <w:endnote w:type="continuationSeparator" w:id="0">
    <w:p w:rsidR="00B67476" w:rsidRDefault="00B67476" w:rsidP="00102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924"/>
      <w:docPartObj>
        <w:docPartGallery w:val="Page Numbers (Bottom of Page)"/>
        <w:docPartUnique/>
      </w:docPartObj>
    </w:sdtPr>
    <w:sdtContent>
      <w:p w:rsidR="0055222E" w:rsidRDefault="00531A36">
        <w:pPr>
          <w:pStyle w:val="a3"/>
          <w:jc w:val="center"/>
        </w:pPr>
        <w:fldSimple w:instr=" PAGE   \* MERGEFORMAT ">
          <w:r w:rsidR="00623E37" w:rsidRPr="00623E37">
            <w:rPr>
              <w:noProof/>
              <w:lang w:val="zh-CN"/>
            </w:rPr>
            <w:t>-</w:t>
          </w:r>
          <w:r w:rsidR="00623E37">
            <w:rPr>
              <w:noProof/>
            </w:rPr>
            <w:t xml:space="preserve"> 1 -</w:t>
          </w:r>
        </w:fldSimple>
      </w:p>
    </w:sdtContent>
  </w:sdt>
  <w:p w:rsidR="0010210B" w:rsidRDefault="001021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476" w:rsidRDefault="00B67476" w:rsidP="0010210B">
      <w:r>
        <w:separator/>
      </w:r>
    </w:p>
  </w:footnote>
  <w:footnote w:type="continuationSeparator" w:id="0">
    <w:p w:rsidR="00B67476" w:rsidRDefault="00B67476" w:rsidP="001021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945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413F"/>
    <w:rsid w:val="000553AB"/>
    <w:rsid w:val="000718F4"/>
    <w:rsid w:val="0010210B"/>
    <w:rsid w:val="00172A27"/>
    <w:rsid w:val="002A552C"/>
    <w:rsid w:val="002D7BBB"/>
    <w:rsid w:val="00302E64"/>
    <w:rsid w:val="003653C6"/>
    <w:rsid w:val="003E0BC5"/>
    <w:rsid w:val="0045496B"/>
    <w:rsid w:val="00531A36"/>
    <w:rsid w:val="0055222E"/>
    <w:rsid w:val="005C3276"/>
    <w:rsid w:val="005D7288"/>
    <w:rsid w:val="005F6CC4"/>
    <w:rsid w:val="00623E37"/>
    <w:rsid w:val="006C6DD7"/>
    <w:rsid w:val="007A7E92"/>
    <w:rsid w:val="007C255B"/>
    <w:rsid w:val="0083311F"/>
    <w:rsid w:val="0091180C"/>
    <w:rsid w:val="009456AD"/>
    <w:rsid w:val="00A3394B"/>
    <w:rsid w:val="00A35AEA"/>
    <w:rsid w:val="00A97534"/>
    <w:rsid w:val="00AE60C8"/>
    <w:rsid w:val="00AE6B96"/>
    <w:rsid w:val="00B06923"/>
    <w:rsid w:val="00B67476"/>
    <w:rsid w:val="00C42657"/>
    <w:rsid w:val="00C527C9"/>
    <w:rsid w:val="00CD1565"/>
    <w:rsid w:val="00CF1752"/>
    <w:rsid w:val="00CF6ED4"/>
    <w:rsid w:val="00D515FF"/>
    <w:rsid w:val="00DA1EF0"/>
    <w:rsid w:val="00E949E5"/>
    <w:rsid w:val="00EC09F5"/>
    <w:rsid w:val="00EE3289"/>
    <w:rsid w:val="00EF60A0"/>
    <w:rsid w:val="00F23A06"/>
    <w:rsid w:val="00F6207D"/>
    <w:rsid w:val="00F677BB"/>
    <w:rsid w:val="00FA04D5"/>
    <w:rsid w:val="00FF0AB6"/>
    <w:rsid w:val="013A6854"/>
    <w:rsid w:val="0158134A"/>
    <w:rsid w:val="01FC569D"/>
    <w:rsid w:val="02773427"/>
    <w:rsid w:val="035A0033"/>
    <w:rsid w:val="03AD5D14"/>
    <w:rsid w:val="03DA79EC"/>
    <w:rsid w:val="03F53C13"/>
    <w:rsid w:val="04074CC0"/>
    <w:rsid w:val="0487174F"/>
    <w:rsid w:val="04E13A7E"/>
    <w:rsid w:val="05474556"/>
    <w:rsid w:val="05945D2A"/>
    <w:rsid w:val="06C907F6"/>
    <w:rsid w:val="07522581"/>
    <w:rsid w:val="07746524"/>
    <w:rsid w:val="080E73FB"/>
    <w:rsid w:val="085476AD"/>
    <w:rsid w:val="088B2AFB"/>
    <w:rsid w:val="091F4EED"/>
    <w:rsid w:val="09880007"/>
    <w:rsid w:val="09947EE6"/>
    <w:rsid w:val="09A33512"/>
    <w:rsid w:val="0A0F3C00"/>
    <w:rsid w:val="0A260297"/>
    <w:rsid w:val="0A9523B6"/>
    <w:rsid w:val="0A953E28"/>
    <w:rsid w:val="0AD63352"/>
    <w:rsid w:val="0AD65C82"/>
    <w:rsid w:val="0AF43B2B"/>
    <w:rsid w:val="0B143137"/>
    <w:rsid w:val="0B8C3BBD"/>
    <w:rsid w:val="0C472F95"/>
    <w:rsid w:val="0C6A6A1D"/>
    <w:rsid w:val="0CDD7C24"/>
    <w:rsid w:val="0D584C31"/>
    <w:rsid w:val="0D6D7DB5"/>
    <w:rsid w:val="0D955BAF"/>
    <w:rsid w:val="0EBB62EB"/>
    <w:rsid w:val="0F167A2B"/>
    <w:rsid w:val="0F430A63"/>
    <w:rsid w:val="0FC853DF"/>
    <w:rsid w:val="0FED2130"/>
    <w:rsid w:val="10D40C2D"/>
    <w:rsid w:val="11424FF2"/>
    <w:rsid w:val="11DC30B8"/>
    <w:rsid w:val="11F343DE"/>
    <w:rsid w:val="141D7A3F"/>
    <w:rsid w:val="142267C6"/>
    <w:rsid w:val="14B33482"/>
    <w:rsid w:val="15E5635D"/>
    <w:rsid w:val="167E641A"/>
    <w:rsid w:val="16E074E8"/>
    <w:rsid w:val="17440E08"/>
    <w:rsid w:val="17BA18F0"/>
    <w:rsid w:val="17C4412B"/>
    <w:rsid w:val="19345D44"/>
    <w:rsid w:val="19913165"/>
    <w:rsid w:val="19BE39D7"/>
    <w:rsid w:val="19DA1368"/>
    <w:rsid w:val="19FF3A87"/>
    <w:rsid w:val="1A0E0A5F"/>
    <w:rsid w:val="1A2E19BE"/>
    <w:rsid w:val="1AAB7B73"/>
    <w:rsid w:val="1AB752F7"/>
    <w:rsid w:val="1C1318EA"/>
    <w:rsid w:val="1C452E51"/>
    <w:rsid w:val="1CBB6C7A"/>
    <w:rsid w:val="1D2A4730"/>
    <w:rsid w:val="1E230FBD"/>
    <w:rsid w:val="1E931582"/>
    <w:rsid w:val="1EA87114"/>
    <w:rsid w:val="1EB23A31"/>
    <w:rsid w:val="1EC724C1"/>
    <w:rsid w:val="1ECE611E"/>
    <w:rsid w:val="1F2D12C0"/>
    <w:rsid w:val="1F54737D"/>
    <w:rsid w:val="2135348E"/>
    <w:rsid w:val="22254723"/>
    <w:rsid w:val="2237024F"/>
    <w:rsid w:val="22710257"/>
    <w:rsid w:val="228236E4"/>
    <w:rsid w:val="22A11387"/>
    <w:rsid w:val="22C05EBA"/>
    <w:rsid w:val="2301354E"/>
    <w:rsid w:val="240E6C2C"/>
    <w:rsid w:val="2431384C"/>
    <w:rsid w:val="25300A05"/>
    <w:rsid w:val="2591303D"/>
    <w:rsid w:val="26177D39"/>
    <w:rsid w:val="264A31D3"/>
    <w:rsid w:val="267E5981"/>
    <w:rsid w:val="26A54B5F"/>
    <w:rsid w:val="27FE32F0"/>
    <w:rsid w:val="281E129B"/>
    <w:rsid w:val="28343A14"/>
    <w:rsid w:val="289448A2"/>
    <w:rsid w:val="290D12D4"/>
    <w:rsid w:val="2956773B"/>
    <w:rsid w:val="2A1337AE"/>
    <w:rsid w:val="2B2C6474"/>
    <w:rsid w:val="2C697553"/>
    <w:rsid w:val="2CD923D8"/>
    <w:rsid w:val="2D0D3851"/>
    <w:rsid w:val="2DCF149F"/>
    <w:rsid w:val="2E7A5F43"/>
    <w:rsid w:val="2EEC0C54"/>
    <w:rsid w:val="2FB357F5"/>
    <w:rsid w:val="2FD51825"/>
    <w:rsid w:val="30135B87"/>
    <w:rsid w:val="30757E90"/>
    <w:rsid w:val="30A40647"/>
    <w:rsid w:val="32254D66"/>
    <w:rsid w:val="32371E82"/>
    <w:rsid w:val="329B6E4F"/>
    <w:rsid w:val="32AD2C33"/>
    <w:rsid w:val="32B85276"/>
    <w:rsid w:val="346F24D1"/>
    <w:rsid w:val="355C3BB0"/>
    <w:rsid w:val="35CF0CFF"/>
    <w:rsid w:val="35ED5B4D"/>
    <w:rsid w:val="3639393B"/>
    <w:rsid w:val="370D52B9"/>
    <w:rsid w:val="37752D39"/>
    <w:rsid w:val="378347FC"/>
    <w:rsid w:val="378E5C94"/>
    <w:rsid w:val="37FA59D1"/>
    <w:rsid w:val="38486E51"/>
    <w:rsid w:val="399510E3"/>
    <w:rsid w:val="39A8464B"/>
    <w:rsid w:val="39CE55BD"/>
    <w:rsid w:val="39D445B5"/>
    <w:rsid w:val="39E56790"/>
    <w:rsid w:val="3A35036E"/>
    <w:rsid w:val="3A7C30FE"/>
    <w:rsid w:val="3AA32BC3"/>
    <w:rsid w:val="3AD16185"/>
    <w:rsid w:val="3AF12FC4"/>
    <w:rsid w:val="3B9E6024"/>
    <w:rsid w:val="3BDC3599"/>
    <w:rsid w:val="3C1A4AA4"/>
    <w:rsid w:val="3C3C3036"/>
    <w:rsid w:val="3C4C6A21"/>
    <w:rsid w:val="3C68281F"/>
    <w:rsid w:val="3C682B65"/>
    <w:rsid w:val="3D403A18"/>
    <w:rsid w:val="3EB57A56"/>
    <w:rsid w:val="3ECC7367"/>
    <w:rsid w:val="3F5B2BDA"/>
    <w:rsid w:val="3FD55986"/>
    <w:rsid w:val="3FF90B36"/>
    <w:rsid w:val="40217150"/>
    <w:rsid w:val="414365F4"/>
    <w:rsid w:val="416F2815"/>
    <w:rsid w:val="42266DA8"/>
    <w:rsid w:val="42300320"/>
    <w:rsid w:val="434B7F49"/>
    <w:rsid w:val="436B1BC3"/>
    <w:rsid w:val="43B631DF"/>
    <w:rsid w:val="43EC72A4"/>
    <w:rsid w:val="449C4B6B"/>
    <w:rsid w:val="453024C1"/>
    <w:rsid w:val="455D5661"/>
    <w:rsid w:val="45C85680"/>
    <w:rsid w:val="45FC031F"/>
    <w:rsid w:val="460D5A24"/>
    <w:rsid w:val="46CB054C"/>
    <w:rsid w:val="46FE6A94"/>
    <w:rsid w:val="47092A97"/>
    <w:rsid w:val="473606B8"/>
    <w:rsid w:val="47547FB7"/>
    <w:rsid w:val="48032EED"/>
    <w:rsid w:val="48A82EB8"/>
    <w:rsid w:val="49087B5C"/>
    <w:rsid w:val="49187814"/>
    <w:rsid w:val="497A7C49"/>
    <w:rsid w:val="49B50F11"/>
    <w:rsid w:val="49ED33AE"/>
    <w:rsid w:val="49FD2B55"/>
    <w:rsid w:val="4A4F11A7"/>
    <w:rsid w:val="4BBC209B"/>
    <w:rsid w:val="4C504668"/>
    <w:rsid w:val="4C6D75E9"/>
    <w:rsid w:val="4C6F2EB9"/>
    <w:rsid w:val="4D1C19D5"/>
    <w:rsid w:val="4D412C07"/>
    <w:rsid w:val="4D5D0C7F"/>
    <w:rsid w:val="4D6E696D"/>
    <w:rsid w:val="4DC478A4"/>
    <w:rsid w:val="4E764173"/>
    <w:rsid w:val="4EB65FF7"/>
    <w:rsid w:val="4F805CEB"/>
    <w:rsid w:val="4FB26FB3"/>
    <w:rsid w:val="518E7E42"/>
    <w:rsid w:val="51AA6F0F"/>
    <w:rsid w:val="5220332F"/>
    <w:rsid w:val="527927D2"/>
    <w:rsid w:val="53D94136"/>
    <w:rsid w:val="53EF0464"/>
    <w:rsid w:val="54D718DD"/>
    <w:rsid w:val="552B12C4"/>
    <w:rsid w:val="55897613"/>
    <w:rsid w:val="56115F06"/>
    <w:rsid w:val="569623F5"/>
    <w:rsid w:val="56BA620C"/>
    <w:rsid w:val="56FC1B61"/>
    <w:rsid w:val="57540157"/>
    <w:rsid w:val="58E1464D"/>
    <w:rsid w:val="59185194"/>
    <w:rsid w:val="59187BB5"/>
    <w:rsid w:val="595A527A"/>
    <w:rsid w:val="5A6E6E3E"/>
    <w:rsid w:val="5AA7688D"/>
    <w:rsid w:val="5AE762DF"/>
    <w:rsid w:val="5B227A60"/>
    <w:rsid w:val="5BFC085F"/>
    <w:rsid w:val="5C356BC2"/>
    <w:rsid w:val="5C3953CB"/>
    <w:rsid w:val="5C7B4C42"/>
    <w:rsid w:val="5C9374A6"/>
    <w:rsid w:val="5D411C27"/>
    <w:rsid w:val="5D4412C3"/>
    <w:rsid w:val="5D670DEF"/>
    <w:rsid w:val="5D6D3DB8"/>
    <w:rsid w:val="5D7D3462"/>
    <w:rsid w:val="5DE53F98"/>
    <w:rsid w:val="5E0519D6"/>
    <w:rsid w:val="5E3D52FF"/>
    <w:rsid w:val="5E5441E7"/>
    <w:rsid w:val="5E5B7CF8"/>
    <w:rsid w:val="5EAD4B2C"/>
    <w:rsid w:val="5EEF3F7B"/>
    <w:rsid w:val="5FC12C9D"/>
    <w:rsid w:val="603A7E55"/>
    <w:rsid w:val="60EC7742"/>
    <w:rsid w:val="623D238E"/>
    <w:rsid w:val="62ED702F"/>
    <w:rsid w:val="63DA634C"/>
    <w:rsid w:val="64BC045D"/>
    <w:rsid w:val="653F7A4B"/>
    <w:rsid w:val="66A11B76"/>
    <w:rsid w:val="66FA2E99"/>
    <w:rsid w:val="6728262E"/>
    <w:rsid w:val="67443330"/>
    <w:rsid w:val="675B1B20"/>
    <w:rsid w:val="675D45F4"/>
    <w:rsid w:val="67797204"/>
    <w:rsid w:val="6780328E"/>
    <w:rsid w:val="67CB2677"/>
    <w:rsid w:val="68B06C13"/>
    <w:rsid w:val="68E62E06"/>
    <w:rsid w:val="6AE0219A"/>
    <w:rsid w:val="6B144EFC"/>
    <w:rsid w:val="6BEF06AF"/>
    <w:rsid w:val="6C040C5A"/>
    <w:rsid w:val="6CDE638B"/>
    <w:rsid w:val="6D2A0A96"/>
    <w:rsid w:val="6DED42E1"/>
    <w:rsid w:val="6E3B51D0"/>
    <w:rsid w:val="6E7907AC"/>
    <w:rsid w:val="6F68650E"/>
    <w:rsid w:val="701840EF"/>
    <w:rsid w:val="706C6456"/>
    <w:rsid w:val="712B1038"/>
    <w:rsid w:val="71781F9E"/>
    <w:rsid w:val="717F4CFF"/>
    <w:rsid w:val="725E3C0E"/>
    <w:rsid w:val="73A72060"/>
    <w:rsid w:val="74A86E90"/>
    <w:rsid w:val="74B34F92"/>
    <w:rsid w:val="74BF156B"/>
    <w:rsid w:val="74D93646"/>
    <w:rsid w:val="75D6726D"/>
    <w:rsid w:val="75F818DE"/>
    <w:rsid w:val="771A2F6C"/>
    <w:rsid w:val="78962497"/>
    <w:rsid w:val="793D23BD"/>
    <w:rsid w:val="794403F5"/>
    <w:rsid w:val="7A5D04F7"/>
    <w:rsid w:val="7AA14056"/>
    <w:rsid w:val="7AFE693D"/>
    <w:rsid w:val="7B83662D"/>
    <w:rsid w:val="7BDD3B9F"/>
    <w:rsid w:val="7C2E6C2E"/>
    <w:rsid w:val="7C5737F4"/>
    <w:rsid w:val="7C5A3435"/>
    <w:rsid w:val="7D794D26"/>
    <w:rsid w:val="7DA90725"/>
    <w:rsid w:val="7E2011FA"/>
    <w:rsid w:val="7E2628DA"/>
    <w:rsid w:val="7F276464"/>
    <w:rsid w:val="7FEC1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2"/>
      <o:rules v:ext="edit">
        <o:r id="V:Rule4" type="connector" idref="#_x0000_s2050"/>
        <o:r id="V:Rule5" type="connector" idref="#_x0000_s2052"/>
        <o:r id="V:Rule6"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10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0210B"/>
    <w:pPr>
      <w:tabs>
        <w:tab w:val="center" w:pos="4153"/>
        <w:tab w:val="right" w:pos="8306"/>
      </w:tabs>
      <w:snapToGrid w:val="0"/>
      <w:jc w:val="left"/>
    </w:pPr>
    <w:rPr>
      <w:sz w:val="18"/>
    </w:rPr>
  </w:style>
  <w:style w:type="paragraph" w:styleId="a4">
    <w:name w:val="header"/>
    <w:basedOn w:val="a"/>
    <w:rsid w:val="001021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0"/>
    <w:rsid w:val="00C42657"/>
    <w:rPr>
      <w:sz w:val="18"/>
      <w:szCs w:val="18"/>
    </w:rPr>
  </w:style>
  <w:style w:type="character" w:customStyle="1" w:styleId="Char0">
    <w:name w:val="批注框文本 Char"/>
    <w:basedOn w:val="a0"/>
    <w:link w:val="a5"/>
    <w:rsid w:val="00C42657"/>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55222E"/>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李绒</cp:lastModifiedBy>
  <cp:revision>25</cp:revision>
  <dcterms:created xsi:type="dcterms:W3CDTF">2017-10-18T07:31:00Z</dcterms:created>
  <dcterms:modified xsi:type="dcterms:W3CDTF">2018-04-24T01:22:00Z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